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95FEC" w14:textId="250DD16E" w:rsidR="007A74AC" w:rsidRPr="003014A6" w:rsidRDefault="007A74AC" w:rsidP="009D535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312198C8" w14:textId="77777777" w:rsidR="007A74AC" w:rsidRPr="003014A6" w:rsidRDefault="007A74AC" w:rsidP="003014A6">
      <w:pPr>
        <w:pStyle w:val="Akapitzlist"/>
        <w:numPr>
          <w:ilvl w:val="0"/>
          <w:numId w:val="12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Nazwa zadania</w:t>
      </w:r>
    </w:p>
    <w:p w14:paraId="70EF0566" w14:textId="77777777" w:rsidR="007A74AC" w:rsidRPr="003014A6" w:rsidRDefault="007A74AC" w:rsidP="003014A6">
      <w:pPr>
        <w:pStyle w:val="Standard"/>
        <w:spacing w:after="0" w:line="360" w:lineRule="auto"/>
        <w:rPr>
          <w:rFonts w:ascii="Arial" w:hAnsi="Arial" w:cs="Arial"/>
          <w:color w:val="auto"/>
          <w:sz w:val="24"/>
        </w:rPr>
      </w:pPr>
      <w:r w:rsidRPr="003014A6">
        <w:rPr>
          <w:rFonts w:ascii="Arial" w:hAnsi="Arial" w:cs="Arial"/>
          <w:color w:val="auto"/>
          <w:sz w:val="24"/>
        </w:rPr>
        <w:t>"Budowa ścieżki pieszo-rowerowej na odcinku Antoniów-Jedlice-Szczedrzyk"</w:t>
      </w:r>
    </w:p>
    <w:p w14:paraId="1CAF049B" w14:textId="77777777" w:rsidR="007A74AC" w:rsidRPr="009D5355" w:rsidRDefault="007A74AC" w:rsidP="003014A6">
      <w:pPr>
        <w:pStyle w:val="Standard"/>
        <w:spacing w:after="0" w:line="360" w:lineRule="auto"/>
        <w:rPr>
          <w:rFonts w:ascii="Arial" w:hAnsi="Arial" w:cs="Arial"/>
          <w:b/>
          <w:bCs/>
          <w:color w:val="auto"/>
          <w:sz w:val="24"/>
        </w:rPr>
      </w:pPr>
      <w:r w:rsidRPr="009D5355">
        <w:rPr>
          <w:rFonts w:ascii="Arial" w:hAnsi="Arial" w:cs="Arial"/>
          <w:b/>
          <w:bCs/>
          <w:color w:val="auto"/>
          <w:sz w:val="24"/>
        </w:rPr>
        <w:t>Część 2. Usługa pełnienia nadzoru inwestorskiego nad zadaniem</w:t>
      </w:r>
    </w:p>
    <w:p w14:paraId="05791A0A" w14:textId="066A08BF" w:rsidR="007A74AC" w:rsidRPr="009D5355" w:rsidRDefault="007A74AC" w:rsidP="009D5355">
      <w:pPr>
        <w:pStyle w:val="Standard"/>
        <w:spacing w:after="0" w:line="360" w:lineRule="auto"/>
        <w:rPr>
          <w:rFonts w:ascii="Arial" w:hAnsi="Arial" w:cs="Arial"/>
          <w:color w:val="auto"/>
          <w:sz w:val="24"/>
        </w:rPr>
      </w:pPr>
      <w:r w:rsidRPr="003014A6">
        <w:rPr>
          <w:rFonts w:ascii="Arial" w:hAnsi="Arial" w:cs="Arial"/>
          <w:color w:val="auto"/>
          <w:sz w:val="24"/>
        </w:rPr>
        <w:t>w ramach projektu pn. Poprawa dostępności do transportu publicznego poprzez budowę infrastruktury i kampanię informacyjno-edukacyjną na obszarze Aglomeracji Opolskiej</w:t>
      </w:r>
      <w:r w:rsidR="009D5355">
        <w:rPr>
          <w:rFonts w:ascii="Arial" w:hAnsi="Arial" w:cs="Arial"/>
          <w:color w:val="auto"/>
          <w:sz w:val="24"/>
        </w:rPr>
        <w:t>.</w:t>
      </w:r>
    </w:p>
    <w:p w14:paraId="11E89813" w14:textId="77777777" w:rsidR="007A74AC" w:rsidRPr="003014A6" w:rsidRDefault="007A74AC" w:rsidP="003014A6">
      <w:pPr>
        <w:pStyle w:val="Akapitzlist"/>
        <w:numPr>
          <w:ilvl w:val="0"/>
          <w:numId w:val="12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 xml:space="preserve">Zakres zamówienia </w:t>
      </w:r>
    </w:p>
    <w:p w14:paraId="231ED6D8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202865538"/>
      <w:r w:rsidRPr="003014A6">
        <w:rPr>
          <w:rFonts w:ascii="Arial" w:hAnsi="Arial" w:cs="Arial"/>
          <w:sz w:val="24"/>
          <w:szCs w:val="24"/>
        </w:rPr>
        <w:t>Zakres zamówienia obejmuje wykonanie usługi Inżyniera Kontraktu (nadzoru inwestorskiego), tj.:</w:t>
      </w:r>
    </w:p>
    <w:p w14:paraId="7124F10B" w14:textId="77777777" w:rsidR="007A74AC" w:rsidRPr="003014A6" w:rsidRDefault="007A74AC" w:rsidP="003014A6">
      <w:pPr>
        <w:pStyle w:val="Akapitzlist"/>
        <w:numPr>
          <w:ilvl w:val="0"/>
          <w:numId w:val="13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pełnienie nadzoru inwestorskiego nad projektowaniem, weryfikacją dokumentacji projektowej, sprawdzenie jej kompletności i wzajemnej zgodności;</w:t>
      </w:r>
    </w:p>
    <w:p w14:paraId="3140177A" w14:textId="77777777" w:rsidR="007A74AC" w:rsidRPr="003014A6" w:rsidRDefault="007A74AC" w:rsidP="003014A6">
      <w:pPr>
        <w:pStyle w:val="Akapitzlist"/>
        <w:numPr>
          <w:ilvl w:val="0"/>
          <w:numId w:val="13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pełnienie nadzoru inwestorskiego nad robotami wszystkich występujących branż (m.in. drogowej, elektroenergetycznej, sanitarnej, kolejowej, gazowej, teletechnicznej, robót dot. zieleni);</w:t>
      </w:r>
    </w:p>
    <w:p w14:paraId="02D16D21" w14:textId="77777777" w:rsidR="007A74AC" w:rsidRPr="003014A6" w:rsidRDefault="007A74AC" w:rsidP="003014A6">
      <w:pPr>
        <w:pStyle w:val="Akapitzlist"/>
        <w:numPr>
          <w:ilvl w:val="0"/>
          <w:numId w:val="13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dokonywanie rozliczeń rzeczowo-finansowych zadania – Inżynier Kontraktu ponosi odpowiedzialność z tytułu prawidłowego rozliczenia wykonanych robót na zadaniu;</w:t>
      </w:r>
    </w:p>
    <w:p w14:paraId="37543B3E" w14:textId="77777777" w:rsidR="007A74AC" w:rsidRPr="003014A6" w:rsidRDefault="007A74AC" w:rsidP="003014A6">
      <w:pPr>
        <w:pStyle w:val="Akapitzlist"/>
        <w:numPr>
          <w:ilvl w:val="0"/>
          <w:numId w:val="13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dokonywanie sprawozdawczości związanej z realizacją projektu poprzez sporządzanie raportów (miesięcznych, końcowego - dotyczących zakresu rzeczowego i finansowego);</w:t>
      </w:r>
    </w:p>
    <w:p w14:paraId="35719277" w14:textId="77777777" w:rsidR="007A74AC" w:rsidRPr="003014A6" w:rsidRDefault="007A74AC" w:rsidP="003014A6">
      <w:pPr>
        <w:pStyle w:val="Akapitzlist"/>
        <w:numPr>
          <w:ilvl w:val="0"/>
          <w:numId w:val="13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wykonywanie badań sprawdzających</w:t>
      </w:r>
    </w:p>
    <w:p w14:paraId="610CC103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Zakres sprawowania nadzoru inwestorskiego określają przepisy ustawy prawo budowlane, wzór umowy i dokumentacja projektowani będąca w trakcie opracowania.</w:t>
      </w:r>
    </w:p>
    <w:p w14:paraId="41556B81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Wykonawca zobowiązany będzie do zapewnienia — na etapie realizacji zamówienia — inspektorów nadzoru w pozostałych branżach niezbędnych do kompleksowej </w:t>
      </w:r>
      <w:r w:rsidRPr="003014A6">
        <w:rPr>
          <w:rFonts w:ascii="Arial" w:hAnsi="Arial" w:cs="Arial"/>
          <w:sz w:val="24"/>
          <w:szCs w:val="24"/>
        </w:rPr>
        <w:lastRenderedPageBreak/>
        <w:t>realizacji przedmiotu zamówienia (np. branży sanitarnej, elektrycznej, teletechnicznej, geodezyjnej lub innych, stosownie do rzeczywistego zakresu robót).</w:t>
      </w:r>
    </w:p>
    <w:p w14:paraId="0509FE6C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Wymagana będzie odpowiednia kwalifikacja i uprawnienia tych osób zgodne z przepisami Prawa budowlanego.</w:t>
      </w:r>
    </w:p>
    <w:p w14:paraId="6B721E71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Uwaga: Na koordynatora zespołu Inżyniera Kontraktu należy wyznaczyć inspektora nadzoru branży drogowej.</w:t>
      </w:r>
    </w:p>
    <w:bookmarkEnd w:id="0"/>
    <w:p w14:paraId="64A036D3" w14:textId="75A02CC8" w:rsidR="007A74AC" w:rsidRPr="003014A6" w:rsidRDefault="007A74AC" w:rsidP="003014A6">
      <w:pPr>
        <w:pStyle w:val="Akapitzlist"/>
        <w:numPr>
          <w:ilvl w:val="0"/>
          <w:numId w:val="12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Szczegółowe obowiązki Inżyniera kontraktu na etapie projektowania</w:t>
      </w:r>
    </w:p>
    <w:p w14:paraId="71642B3E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Weryfikacja Projektu budowlanego, projektu technicznego i Projektu wykonawczego i STWIORB, dla każdej z części nadzorowanego zadania, pod względem ich zgodności z wymaganiami zawartymi w Programie </w:t>
      </w:r>
      <w:proofErr w:type="spellStart"/>
      <w:r w:rsidRPr="003014A6">
        <w:rPr>
          <w:rFonts w:ascii="Arial" w:hAnsi="Arial" w:cs="Arial"/>
          <w:bCs/>
          <w:sz w:val="24"/>
          <w:szCs w:val="24"/>
        </w:rPr>
        <w:t>Funkcjonalno</w:t>
      </w:r>
      <w:proofErr w:type="spellEnd"/>
      <w:r w:rsidRPr="003014A6">
        <w:rPr>
          <w:rFonts w:ascii="Arial" w:hAnsi="Arial" w:cs="Arial"/>
          <w:bCs/>
          <w:sz w:val="24"/>
          <w:szCs w:val="24"/>
        </w:rPr>
        <w:t xml:space="preserve"> – Użytkowym, obowiązującymi przepisami prawa, decyzjami administracyjnymi oraz wiedzą techniczną;</w:t>
      </w:r>
    </w:p>
    <w:p w14:paraId="2ADBEDA0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Weryfikacja i nadzorowanie prawidłowości zaprojektowania granic pasa drogowego w kontekście rozwiązań dla obsługi przyległego terenu, zajętości terenu oraz prawidłowości podziałów nieruchomości;</w:t>
      </w:r>
    </w:p>
    <w:p w14:paraId="5237CF97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Weryfikacja i nadzorowanie przyjmowania optymalnych rozwiązań projektowych z punktu widzenia technicznego i ekonomicznego oraz konserwacji i eksploatacji obiektów;</w:t>
      </w:r>
    </w:p>
    <w:p w14:paraId="4223C419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Weryfikacja i nadzorowanie wykonywania badań podłoża, opracowania geotechnicznych warunków posadowienia obiektów budowlanych oraz – w zależności od potrzeb – uzupełniającej dokumentacji geologiczno-inżynierskiej i hydrogeologicznej; </w:t>
      </w:r>
    </w:p>
    <w:p w14:paraId="7126D0AA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weryfikacji i nadzorowanie wykonywania próbnych obciążeń obiektów mostowych oraz weryfikacji raportów z próbnych obciążeń;</w:t>
      </w:r>
    </w:p>
    <w:p w14:paraId="792004F0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weryfikacji i nadzorowania wykonania materiałów niezbędnych do wystąpień </w:t>
      </w:r>
      <w:r w:rsidRPr="003014A6">
        <w:rPr>
          <w:rFonts w:ascii="Arial" w:hAnsi="Arial" w:cs="Arial"/>
          <w:bCs/>
          <w:sz w:val="24"/>
          <w:szCs w:val="24"/>
        </w:rPr>
        <w:br/>
        <w:t xml:space="preserve">o uzgodnienia formalno-prawne, w tym m.in. Decyzję o pozwoleniu wodno-prawnym, uzgodnienia z gestorami sieci, zarządcami dróg i sieci kolejowej, Decyzję o zezwoleniu na realizację inwestycji drogowej, Decyzję pozwolenia na budowę, zgłoszenia robót budowlanych; </w:t>
      </w:r>
    </w:p>
    <w:p w14:paraId="5C6A5CB4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weryfikacji i nadzorowania wykonania Audytu Bezpieczeństwa Ruchu Drogowego;</w:t>
      </w:r>
    </w:p>
    <w:p w14:paraId="7773466B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weryfikacji i nadzorowania wykonania Projektów stałej organizacji ruchu oraz Projektów organizacji ruchu na czas prowadzenia Robót i ich opiniowanie;</w:t>
      </w:r>
    </w:p>
    <w:p w14:paraId="1C617FB1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weryfikacji i nadzorowania procedury uzupełniania dokumentacji projektowej </w:t>
      </w:r>
      <w:r w:rsidRPr="003014A6">
        <w:rPr>
          <w:rFonts w:ascii="Arial" w:hAnsi="Arial" w:cs="Arial"/>
          <w:bCs/>
          <w:sz w:val="24"/>
          <w:szCs w:val="24"/>
        </w:rPr>
        <w:br/>
        <w:t>w toczących się postępowaniach o wydanie decyzji;</w:t>
      </w:r>
    </w:p>
    <w:p w14:paraId="636C76DA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lastRenderedPageBreak/>
        <w:t xml:space="preserve"> weryfikacji pozostałych Dokumentów Wykonawcy wymienionych w Programie </w:t>
      </w:r>
      <w:proofErr w:type="spellStart"/>
      <w:r w:rsidRPr="003014A6">
        <w:rPr>
          <w:rFonts w:ascii="Arial" w:hAnsi="Arial" w:cs="Arial"/>
          <w:bCs/>
          <w:sz w:val="24"/>
          <w:szCs w:val="24"/>
        </w:rPr>
        <w:t>Funkcjonalno</w:t>
      </w:r>
      <w:proofErr w:type="spellEnd"/>
      <w:r w:rsidRPr="003014A6">
        <w:rPr>
          <w:rFonts w:ascii="Arial" w:hAnsi="Arial" w:cs="Arial"/>
          <w:bCs/>
          <w:sz w:val="24"/>
          <w:szCs w:val="24"/>
        </w:rPr>
        <w:t xml:space="preserve"> – Użytkowym w trakcie realizacji Kontraktu.</w:t>
      </w:r>
    </w:p>
    <w:p w14:paraId="531862F5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Konsultant jest zobowiązany zweryfikować wszystkie wykonane przez Wykonawcę w czasie realizacji Umowy Dokumenty Wykonawcy, w szczególności pod kątem zgodności z obowiązującymi przepisami i zasadami wiedzy technicznej oraz wymaganiami opisanymi w Programie </w:t>
      </w:r>
      <w:proofErr w:type="spellStart"/>
      <w:r w:rsidRPr="003014A6">
        <w:rPr>
          <w:rFonts w:ascii="Arial" w:hAnsi="Arial" w:cs="Arial"/>
          <w:bCs/>
          <w:sz w:val="24"/>
          <w:szCs w:val="24"/>
        </w:rPr>
        <w:t>Funkcjonalno</w:t>
      </w:r>
      <w:proofErr w:type="spellEnd"/>
      <w:r w:rsidRPr="003014A6">
        <w:rPr>
          <w:rFonts w:ascii="Arial" w:hAnsi="Arial" w:cs="Arial"/>
          <w:bCs/>
          <w:sz w:val="24"/>
          <w:szCs w:val="24"/>
        </w:rPr>
        <w:t xml:space="preserve"> - Użytkowym.</w:t>
      </w:r>
    </w:p>
    <w:p w14:paraId="69994212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Inżynier jest zobowiązany koordynować prace projektowe Wykonawcy, w szczególności w zakresie:</w:t>
      </w:r>
    </w:p>
    <w:p w14:paraId="37888A0D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rozwiązań projektowych budowy, przebudowy lub rozbiórek obiektów na styku </w:t>
      </w:r>
      <w:r w:rsidRPr="003014A6">
        <w:rPr>
          <w:rFonts w:ascii="Arial" w:hAnsi="Arial" w:cs="Arial"/>
          <w:bCs/>
          <w:sz w:val="24"/>
          <w:szCs w:val="24"/>
        </w:rPr>
        <w:br/>
        <w:t>z innymi inwestycjami planowanymi do realizacji lub realizowanymi;</w:t>
      </w:r>
    </w:p>
    <w:p w14:paraId="0C24E294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ewentualnych uzgodnień z zarządcami dróg i sieci kolejowej, w przypadku przebudowy lub budowy dróg lokalnych w ramach Kontraktu;</w:t>
      </w:r>
    </w:p>
    <w:p w14:paraId="7E14F0AC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uzgodnień Wykonawców w zakresie dokumentacji i Robót prowadzonych na styku Kontraktów.</w:t>
      </w:r>
    </w:p>
    <w:p w14:paraId="0461FD6F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Inżynier zobowiązany jest do bieżącej weryfikacji dokumentacji projektowej opracowywanej przez Wykonawcę. Przebieg prac projektowych oraz wyniki weryfikacji dokumentacji projektowej Inżynier przedstawi w Raportach miesięcznych.</w:t>
      </w:r>
    </w:p>
    <w:p w14:paraId="3E44440C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Opracowania Wykonawcy zweryfikowane przez Inżyniera i skierowane do realizacji, Inżynier zobowiązany jest opatrzyć pieczęcią „Do realizacji” wraz z podpisem Inżyniera Kontraktu bądź osoby przez niego upoważnionej.</w:t>
      </w:r>
    </w:p>
    <w:p w14:paraId="5BF34717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Odbiór dokumentacji:</w:t>
      </w:r>
    </w:p>
    <w:p w14:paraId="1EFB292E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Projekt budowlany i techniczny</w:t>
      </w:r>
    </w:p>
    <w:p w14:paraId="24678BCD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 xml:space="preserve">Sprawdzenie kompletności przekazanego przez Wykonawcę projektu budowlanego </w:t>
      </w:r>
      <w:r w:rsidRPr="003014A6">
        <w:rPr>
          <w:rFonts w:ascii="Arial" w:hAnsi="Arial" w:cs="Arial"/>
          <w:sz w:val="24"/>
          <w:szCs w:val="24"/>
        </w:rPr>
        <w:t xml:space="preserve">wraz z kompletem aktualnych uzgodnień, opinii, zatwierdzeń, pozwoleń niezbędnych do uzyskania </w:t>
      </w:r>
      <w:r w:rsidRPr="003014A6">
        <w:rPr>
          <w:rFonts w:ascii="Arial" w:hAnsi="Arial" w:cs="Arial"/>
          <w:iCs/>
          <w:sz w:val="24"/>
          <w:szCs w:val="24"/>
        </w:rPr>
        <w:t xml:space="preserve">decyzji zezwalającej na realizację inwestycji drogowej lub pozwolenia na budowę i/lub zgłoszenia robót umożliwiających realizację robót budowlanych – zgodnie z wymaganiami PFU – </w:t>
      </w:r>
      <w:r w:rsidRPr="003014A6">
        <w:rPr>
          <w:rFonts w:ascii="Arial" w:hAnsi="Arial" w:cs="Arial"/>
          <w:b/>
          <w:bCs/>
          <w:iCs/>
          <w:sz w:val="24"/>
          <w:szCs w:val="24"/>
        </w:rPr>
        <w:t>w terminie 10 dni od przekazania</w:t>
      </w:r>
      <w:r w:rsidRPr="003014A6">
        <w:rPr>
          <w:rFonts w:ascii="Arial" w:hAnsi="Arial" w:cs="Arial"/>
          <w:iCs/>
          <w:sz w:val="24"/>
          <w:szCs w:val="24"/>
        </w:rPr>
        <w:t>.</w:t>
      </w:r>
    </w:p>
    <w:p w14:paraId="336AF2E4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014A6">
        <w:rPr>
          <w:rFonts w:ascii="Arial" w:hAnsi="Arial" w:cs="Arial"/>
          <w:iCs/>
          <w:sz w:val="24"/>
          <w:szCs w:val="24"/>
        </w:rPr>
        <w:t>Zgłoszenie uwag i wskazanie braków w dokumentacji.</w:t>
      </w:r>
    </w:p>
    <w:p w14:paraId="28F4F03E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iCs/>
          <w:sz w:val="24"/>
          <w:szCs w:val="24"/>
        </w:rPr>
        <w:t>Kontrola materiałów uzupełnionych przez Wykonawcę.</w:t>
      </w:r>
    </w:p>
    <w:p w14:paraId="57B14513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Sporządzenie protokołu odbioru projektu budowlanego wraz ze wskazaniem ewentualnych usterek.</w:t>
      </w:r>
    </w:p>
    <w:p w14:paraId="46B3DFD7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Projekt wykonawczy</w:t>
      </w:r>
    </w:p>
    <w:p w14:paraId="7D9F1132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Sprawdzenie kompletności przekazanego przez Wykonawcę projektu wykonawczego</w:t>
      </w:r>
      <w:r w:rsidRPr="003014A6">
        <w:rPr>
          <w:rFonts w:ascii="Arial" w:hAnsi="Arial" w:cs="Arial"/>
          <w:sz w:val="24"/>
          <w:szCs w:val="24"/>
        </w:rPr>
        <w:t xml:space="preserve"> i Specyfikacji Technicznych Wykonania i Odbioru Robót Budowlanych</w:t>
      </w:r>
      <w:r w:rsidRPr="003014A6">
        <w:rPr>
          <w:rFonts w:ascii="Arial" w:hAnsi="Arial" w:cs="Arial"/>
          <w:bCs/>
          <w:sz w:val="24"/>
          <w:szCs w:val="24"/>
        </w:rPr>
        <w:t xml:space="preserve"> </w:t>
      </w:r>
      <w:r w:rsidRPr="003014A6">
        <w:rPr>
          <w:rFonts w:ascii="Arial" w:hAnsi="Arial" w:cs="Arial"/>
          <w:sz w:val="24"/>
          <w:szCs w:val="24"/>
        </w:rPr>
        <w:t xml:space="preserve">wraz z </w:t>
      </w:r>
      <w:r w:rsidRPr="003014A6">
        <w:rPr>
          <w:rFonts w:ascii="Arial" w:hAnsi="Arial" w:cs="Arial"/>
          <w:sz w:val="24"/>
          <w:szCs w:val="24"/>
        </w:rPr>
        <w:lastRenderedPageBreak/>
        <w:t xml:space="preserve">kompletem aktualnych uzgodnień, opinii, zatwierdzeń i pozwoleń – zgodnie z wymaganiami PFU - </w:t>
      </w:r>
      <w:r w:rsidRPr="003014A6">
        <w:rPr>
          <w:rFonts w:ascii="Arial" w:hAnsi="Arial" w:cs="Arial"/>
          <w:b/>
          <w:bCs/>
          <w:iCs/>
          <w:sz w:val="24"/>
          <w:szCs w:val="24"/>
        </w:rPr>
        <w:t>w terminie 10 dni od przekazania</w:t>
      </w:r>
      <w:r w:rsidRPr="003014A6">
        <w:rPr>
          <w:rFonts w:ascii="Arial" w:hAnsi="Arial" w:cs="Arial"/>
          <w:sz w:val="24"/>
          <w:szCs w:val="24"/>
        </w:rPr>
        <w:t>.</w:t>
      </w:r>
    </w:p>
    <w:p w14:paraId="5A63A00D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3014A6">
        <w:rPr>
          <w:rFonts w:ascii="Arial" w:hAnsi="Arial" w:cs="Arial"/>
          <w:iCs/>
          <w:sz w:val="24"/>
          <w:szCs w:val="24"/>
        </w:rPr>
        <w:t>Zgłoszenie uwag i wskazanie braków w dokumentacji.</w:t>
      </w:r>
    </w:p>
    <w:p w14:paraId="3AFFFA59" w14:textId="77777777" w:rsidR="007A74AC" w:rsidRPr="003014A6" w:rsidRDefault="007A74AC" w:rsidP="003014A6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iCs/>
          <w:sz w:val="24"/>
          <w:szCs w:val="24"/>
        </w:rPr>
        <w:t>Kontrola materiałów uzupełnionych przez Wykonawcę.</w:t>
      </w:r>
    </w:p>
    <w:p w14:paraId="2C77B5D2" w14:textId="32DA70DA" w:rsidR="007A74AC" w:rsidRPr="00B92D03" w:rsidRDefault="007A74AC" w:rsidP="00B92D03">
      <w:pPr>
        <w:pStyle w:val="Akapitzlist"/>
        <w:numPr>
          <w:ilvl w:val="0"/>
          <w:numId w:val="1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3014A6">
        <w:rPr>
          <w:rFonts w:ascii="Arial" w:hAnsi="Arial" w:cs="Arial"/>
          <w:bCs/>
          <w:sz w:val="24"/>
          <w:szCs w:val="24"/>
        </w:rPr>
        <w:t>Sporządzenie protokołu odbioru projektu wykonawczego wraz ze wskazaniem ewentualnych usterek.</w:t>
      </w:r>
    </w:p>
    <w:p w14:paraId="610D2C27" w14:textId="6C34B9BD" w:rsidR="007A74AC" w:rsidRPr="003014A6" w:rsidRDefault="007A74AC" w:rsidP="003014A6">
      <w:pPr>
        <w:pStyle w:val="Akapitzlist"/>
        <w:numPr>
          <w:ilvl w:val="0"/>
          <w:numId w:val="16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1" w:name="_Hlk201735390"/>
      <w:r w:rsidRPr="003014A6">
        <w:rPr>
          <w:rFonts w:ascii="Arial" w:hAnsi="Arial" w:cs="Arial"/>
          <w:b/>
          <w:bCs/>
          <w:sz w:val="24"/>
          <w:szCs w:val="24"/>
        </w:rPr>
        <w:t>Szczegółowe obowiązki Inżyniera kontraktu na etapie budowy</w:t>
      </w:r>
      <w:bookmarkEnd w:id="1"/>
    </w:p>
    <w:p w14:paraId="5163CD1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zapewnienie profesjonalnego i kompletnego nadzoru inwestorskiego nad prowadzonymi robotami;</w:t>
      </w:r>
    </w:p>
    <w:p w14:paraId="7CC03EB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pełnienie nadzoru inwestorskiego nad robotami, ze szczególnym uwzględnieniem Polskiego Prawa Budowlanego i innych odnośnych regulacji prawnych;</w:t>
      </w:r>
    </w:p>
    <w:p w14:paraId="76334F11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nadzór nad Wykonawcą Kontraktu w zakresie przestrzegania przepisów BHP i ppoż. oraz nad prawidłowym oznakowaniem robót na czas prowadzenia budowy;</w:t>
      </w:r>
    </w:p>
    <w:p w14:paraId="296D35C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współpraca z właścicielami urządzeń obcych;</w:t>
      </w:r>
    </w:p>
    <w:p w14:paraId="5DB54E8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współpraca z osobami pełniącymi nadzór autorski;</w:t>
      </w:r>
    </w:p>
    <w:p w14:paraId="0F92DAE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zapewnienie zgodności wykonywanych robót z technicznymi i umownymi wymogami;</w:t>
      </w:r>
    </w:p>
    <w:p w14:paraId="0FE4906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ustalanie i określanie wartości robót zgodnie z umową z Wykonawcą Kontraktu, sprawdzanie i zatwierdzanie protokołów odbioru robót częściowych oraz odbioru końcowego;</w:t>
      </w:r>
    </w:p>
    <w:p w14:paraId="4E85B4DC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sprawdzenie i zatwierdzenie kosztorysu szczegółowego, harmonogramu rzeczowo-finansowego opracowanego przez Wykonawcę Kontraktu z uwzględnieniem wytycznych zamawiającego przewidzianych w umowie z wykonawcą robót wraz z ich aktualizacją w trakcie realizacji zamówienia;</w:t>
      </w:r>
    </w:p>
    <w:p w14:paraId="7A78412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udział w przygotowaniu i ocena niezbędnych opinii, ekspertyz i dokumentacji na zamówienia dodatkowe i roboty zamienne;</w:t>
      </w:r>
    </w:p>
    <w:p w14:paraId="726837D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sporządzanie oraz przedkładanie Zamawiającemu do akceptacji protokołów konieczności na roboty i usługi zgodnie z art. 214 ust. 1 pkt 7 </w:t>
      </w:r>
      <w:proofErr w:type="spellStart"/>
      <w:r w:rsidRPr="003014A6">
        <w:rPr>
          <w:rFonts w:ascii="Arial" w:hAnsi="Arial" w:cs="Arial"/>
          <w:sz w:val="24"/>
          <w:szCs w:val="24"/>
        </w:rPr>
        <w:t>u.p.z.p</w:t>
      </w:r>
      <w:proofErr w:type="spellEnd"/>
      <w:r w:rsidRPr="003014A6">
        <w:rPr>
          <w:rFonts w:ascii="Arial" w:hAnsi="Arial" w:cs="Arial"/>
          <w:sz w:val="24"/>
          <w:szCs w:val="24"/>
        </w:rPr>
        <w:t>., roboty dodatkowe, zaniechane i zamienne wraz z przedstawieniem niezbędnych dokumentów, w tym zatwierdzanie kosztorysów oraz przedstawianie szczegółowego uzasadnienia;</w:t>
      </w:r>
    </w:p>
    <w:p w14:paraId="2333998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zatwierdzanie, w uzgodnieniu z Zamawiającym, wszelkich zmian dotyczących wartości robót i materiałów;</w:t>
      </w:r>
    </w:p>
    <w:p w14:paraId="0D94FF0D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lastRenderedPageBreak/>
        <w:t>przeprowadzanie odbiorów robót: ulegających zakryciu, robót zanikających poprzez wpis do dziennika budowy, odbiorów częściowych, branżowych, końcowego;</w:t>
      </w:r>
    </w:p>
    <w:p w14:paraId="28093BA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egzekwowanie przestrzegania harmonogramu i terminowej realizacji robót;</w:t>
      </w:r>
    </w:p>
    <w:p w14:paraId="0541B29C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kontrole badań laboratoryjnych na warunkach określonych w Specyfikacji technicznej wykonania i odbioru robót budowlanych oraz SWZ;</w:t>
      </w:r>
    </w:p>
    <w:p w14:paraId="446DCEB5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kontrola prawidłowości prac pomiarowych;</w:t>
      </w:r>
    </w:p>
    <w:p w14:paraId="439FCCE5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prowadzenie dokumentacji budowy wraz z dokumentacją fotograficzną budowy;</w:t>
      </w:r>
    </w:p>
    <w:p w14:paraId="6484508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rozliczenie robót w ramach przydzielonych na ich realizację środków finansowych, w tym z podwykonawcami i dalszymi podwykonawcami;</w:t>
      </w:r>
    </w:p>
    <w:p w14:paraId="4312DF2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stwierdzenie kompletności i prawidłowości dokumentów odbiorowych złożonych przez Wykonawcę Kontraktu;</w:t>
      </w:r>
    </w:p>
    <w:p w14:paraId="4607C245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weryfikacja kompletności i prawidłowości wniosków, wraz z załącznikami, o udzielenie pozwoleń na użytkowanie lub zawiadomień o zakończeniu robót budowlanych opracowanych przez wykonawcę robót;</w:t>
      </w:r>
    </w:p>
    <w:p w14:paraId="32B4A882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udzielanie wyjaśnień odnośnie realizacji zadania w przypadku przeprowadzanych kontroli;</w:t>
      </w:r>
    </w:p>
    <w:p w14:paraId="57B15C1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zapewnienie obecności osób, podczas kontroli lub audytu, które udzielą wyjaśnień na temat wydatków, realizacji i pozostałych zagadnień, związanych z realizacją zadania;</w:t>
      </w:r>
    </w:p>
    <w:p w14:paraId="4A26C88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reprezentowanie Zamawiającego w kontaktach z osobami trzecimi w sprawach związanych z Kontraktem, a w szczególności współpracy z lokalnymi firmami i mieszkańcami;</w:t>
      </w:r>
    </w:p>
    <w:p w14:paraId="4CE7CBA4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dokonanie weryfikacji i zatwierdzenia Harmonogramu Rzeczowo-Finansowego Wykonawcy Kontraktu, złożonego do Zamawiającego w terminie do 5 dni roboczych pod kątem zgodności z SWZ na roboty budowalne;</w:t>
      </w:r>
    </w:p>
    <w:p w14:paraId="737C424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dokonanie weryfikacji i zatwierdzenia kosztorysów szczegółowych Wykonawcy Kontraktu, złożonych do Zamawiającego w terminie do 7 dni roboczych pod kątem zgodności z SWZ na roboty budowalne;</w:t>
      </w:r>
    </w:p>
    <w:p w14:paraId="010830C9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wykonanie przy współudziale Wykonawcy robót budowlanych, inwentaryzacji działek objętych decyzją ZRID i znajdujących się na nich obiektów, drzew, krzewów, zasiewów, ogrodzeń itp.;</w:t>
      </w:r>
    </w:p>
    <w:p w14:paraId="3244341C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czynne uczestniczenie w przekazaniu placu budowy oraz pozyskanie od Wykonawcy robót, przed rozpoczęciem robót, między innymi: zatwierdzonego </w:t>
      </w:r>
      <w:r w:rsidRPr="003014A6">
        <w:rPr>
          <w:rFonts w:ascii="Arial" w:hAnsi="Arial" w:cs="Arial"/>
          <w:sz w:val="24"/>
          <w:szCs w:val="24"/>
        </w:rPr>
        <w:lastRenderedPageBreak/>
        <w:t>projektu organizacji ruchu na czas robót, opłaconej polisy ubezpieczeniowej placu budowy i robót, inwentaryzacji placu budowy, umów z właścicielami działek na zajęcie czasowe, planu bioz i wszelkich niezbędnych dokumentów dla zgłoszenia zamiaru rozpoczęcia robót do właściwego nadzoru budowlanego;</w:t>
      </w:r>
    </w:p>
    <w:p w14:paraId="7D8FECA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prowadzenie nadzoru inwestorskiego nad wszystkimi robotami budowlanymi objętymi Kontraktem w pełnym zakresie obowiązków wynikających z przepisów ustawy Prawo Budowlane oraz innych odnośnych regulacji;</w:t>
      </w:r>
    </w:p>
    <w:p w14:paraId="1576261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nieskrępowanego dostępu do terenu budowy oraz wszelkich miejsc, gdzie materiały i urządzenia będą pozyskiwane, wytwarzane, montowane, składowane lub przygotowywane do wbudowania;</w:t>
      </w:r>
    </w:p>
    <w:p w14:paraId="709FD568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uczestnictwo w przekazaniu przez Zamawiającego Wykonawcy Kontraktu terenu budowy;</w:t>
      </w:r>
    </w:p>
    <w:p w14:paraId="3ECAF88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prowadzenie regularnych inspekcji na terenie budowy w celu sprawdzenia jakości wykonywanych robót oraz wbudowywanych materiałów, zgodnie z wymaganiami Specyfikacji Technicznych, dokumentacji projektowej oraz praktyką inżynierską;</w:t>
      </w:r>
    </w:p>
    <w:p w14:paraId="0BAE5082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weryfikowanie harmonogramu rzeczowo – finansowego sporządzanego przez Wykonawcę Kontraktu i jego aktualizacji;</w:t>
      </w:r>
    </w:p>
    <w:p w14:paraId="39533470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monitorowanie postępu robót poprzez sprawdzenie ich rzeczywistego zaawansowania i zgodności realizacji z obowiązującym przy realizacji Kontraktu harmonogramem rzeczowo-finansowym robót;</w:t>
      </w:r>
    </w:p>
    <w:p w14:paraId="480F82C8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kontrolowanie przestrzegania przez Wykonawcę Kontraktu zasad bezpieczeństwa pracy i utrzymania porządku na terenie budowy;</w:t>
      </w:r>
    </w:p>
    <w:p w14:paraId="1619012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udzielanie Wykonawcy Kontraktu wszelkich dostępnych informacji i wyjaśnień dotyczących Kontraktu;</w:t>
      </w:r>
    </w:p>
    <w:p w14:paraId="584F295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odbiór i kontrola zgodności oznakowania robót z zatwierdzonym projektem tymczasowej organizacji ruchu;</w:t>
      </w:r>
    </w:p>
    <w:p w14:paraId="6FF1AA19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odbiór i kontrola zgodności oznakowania z zatwierdzonym projektem stałej organizacji ruchu;</w:t>
      </w:r>
    </w:p>
    <w:p w14:paraId="2517637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podejmowanie decyzji o wstrzymaniu części lub całości robót w sytuacji prowadzenia robót niezgodnie z kontraktem i BHP;</w:t>
      </w:r>
    </w:p>
    <w:p w14:paraId="0D4F92BE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wyrażanie zgody na wykonywanie robót budowlanych w godzinach nocnych;</w:t>
      </w:r>
    </w:p>
    <w:p w14:paraId="40BD3394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wnioskowanie o usunięcie z terenu budowy każdej osoby zatrudnionej przez Wykonawcę Kontraktu, która zachowuje się niewłaściwie lub jest niekompetentna lub niedbała w swojej pracy;</w:t>
      </w:r>
    </w:p>
    <w:p w14:paraId="3570833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lastRenderedPageBreak/>
        <w:t>w razie konieczności na żądanie Zamawiającego organizowanie oraz przewodniczenie/prowadzenie narad dotyczących postępu robót (Rad Budowy) oraz narad koordynacyjnych, w których udział biorą przedstawiciele wszystkich zaangażowanych w realizację Kontraktu stron (Wykonawca Kontraktu, Inżynier Kontraktu, Przedstawiciel Zamawiającego oraz inni oficjalni obserwatorzy) oraz sporządzanie protokołów z tych narad i przekazywania ich Zamawiającemu i Wykonawcy Kontraktu w terminie 5 dni od dnia narady. Gdy zajdzie taka potrzeba na pisemne żądanie Zamawiającego ww. narady będą się odbywać także w innych terminach;</w:t>
      </w:r>
    </w:p>
    <w:p w14:paraId="3866B5A4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ścisła współpraca z Projektantem w zakresie sprawowanego przez niego nadzoru autorskiego i uzyskiwania od Projektanta zgody na ewentualne zmiany proponowane przez Wykonawcę w zakresie wykonanego przez autora projektu budowlanego i sporządzenia opinii i oklauzulowaniu przekazanej przez wykonawcę kontraktu dokumentacji wykonawczej pod względem zgodności z dokumentacją projektową;</w:t>
      </w:r>
    </w:p>
    <w:p w14:paraId="57531431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czuwanie nad realizacją elementów robót związanych z ochroną środowiska;</w:t>
      </w:r>
    </w:p>
    <w:p w14:paraId="293A7DC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wydawanie po uzyskaniu akceptacji Zamawiającego poleceń zmian oraz dokonywania ich wyceny;</w:t>
      </w:r>
    </w:p>
    <w:p w14:paraId="43F9382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nadzorowanie wykonywania i obsługi formalnej robót polegających na powtórzeniu podobnych robót lub usług (art. 214 ust. 1 pkt 7 </w:t>
      </w:r>
      <w:proofErr w:type="spellStart"/>
      <w:r w:rsidRPr="003014A6">
        <w:rPr>
          <w:rFonts w:ascii="Arial" w:hAnsi="Arial" w:cs="Arial"/>
          <w:sz w:val="24"/>
          <w:szCs w:val="24"/>
        </w:rPr>
        <w:t>u.p.z.p</w:t>
      </w:r>
      <w:proofErr w:type="spellEnd"/>
      <w:r w:rsidRPr="003014A6">
        <w:rPr>
          <w:rFonts w:ascii="Arial" w:hAnsi="Arial" w:cs="Arial"/>
          <w:sz w:val="24"/>
          <w:szCs w:val="24"/>
        </w:rPr>
        <w:t>.) zamiennych i dodatkowych bez prawa do dodatkowego wynagrodzenia;</w:t>
      </w:r>
    </w:p>
    <w:p w14:paraId="4AEC14B9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akceptacje oceny przydatności gruntów stosowanych przez Wykonawcę Kontraktu w budowlach ziemnych;</w:t>
      </w:r>
    </w:p>
    <w:p w14:paraId="5DE3CDE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nadzorowanie badań laboratoryjnych polowych; </w:t>
      </w:r>
    </w:p>
    <w:p w14:paraId="075F08D0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kontrola sposobu składowania i przechowywania materiałów;</w:t>
      </w:r>
    </w:p>
    <w:p w14:paraId="63E1CAA2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stałe nadzorowanie badań materiałów i robót wykonywanych przez Wykonawcę Kontraktu;</w:t>
      </w:r>
    </w:p>
    <w:p w14:paraId="68279618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zlecanie Wykonawcy Kontraktu wykonania dodatkowych badań materiałów lub robót budzących wątpliwość co do ich jakości;</w:t>
      </w:r>
    </w:p>
    <w:p w14:paraId="51B6107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sprawdzania i formułowania zaleceń dotyczących poprawności i autentyczności wszelkich certyfikatów, polis ubezpieczeniowych, gwarancji wykonania, ubezpieczenia od odpowiedzialności cywilnej, tytułów własności sprzętu itp.;</w:t>
      </w:r>
    </w:p>
    <w:p w14:paraId="50A2F88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zatwierdzania rysunków wykonawczych sporządzanych przez Wykonawcę Kontraktu;</w:t>
      </w:r>
    </w:p>
    <w:p w14:paraId="17253594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lastRenderedPageBreak/>
        <w:t>zalecanie sporządzania wszelkich zmian rysunków i specyfikacji, które mogą okazać się konieczne lub zalecane w trakcie budowy;</w:t>
      </w:r>
    </w:p>
    <w:p w14:paraId="09851CC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weryfikowania „rysunków powykonawczych” sporządzanych przez Wykonawcę Kontraktu;</w:t>
      </w:r>
    </w:p>
    <w:p w14:paraId="52AD9FA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dokonywania obmiaru wykonanych robót;</w:t>
      </w:r>
    </w:p>
    <w:p w14:paraId="69D20388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odbiór robót zanikających i ulegających zakryciu;</w:t>
      </w:r>
    </w:p>
    <w:p w14:paraId="38DE780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poświadczenie usunięcia przez Wykonawcę Kontraktu wad;</w:t>
      </w:r>
    </w:p>
    <w:p w14:paraId="49AECB61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doradzanie Zamawiającemu na temat możliwych sposobów obniżenia kosztów Kontraktu;</w:t>
      </w:r>
    </w:p>
    <w:p w14:paraId="51BD1C3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przedstawianie Przedstawicielowi Zamawiającego pisemnych zaleceń na temat wyceny stawek wszelkich nieprzewidzianych robót;</w:t>
      </w:r>
    </w:p>
    <w:p w14:paraId="5EF0F50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wystawianie i wycena poleceń zmian w porozumieniu z Zamawiającym;</w:t>
      </w:r>
    </w:p>
    <w:p w14:paraId="5CF4CF1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kontrola przestrzegania przez Wykonawcę Kontraktu reguł BHP, w tym zgodności z zasadami Bezpieczeństwa Ruchu Drogowego (BRD) sposobu prowadzenia robót „pod ruchem”;</w:t>
      </w:r>
    </w:p>
    <w:p w14:paraId="36BA162D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sprawdzenie wykonanych robót i powiadomienie Wykonawcy Kontraktu o wykrytych wadach oraz określenia zakresu koniecznych do wykonania robót poprawkowych;</w:t>
      </w:r>
    </w:p>
    <w:p w14:paraId="1BF18E3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przygotowanie do odbioru częściowego i końcowego robót, sprawdzenie kompletności i prawidłowości przedłożonych przez Wykonawcę Kontraktu dokumentów wymaganych do odbioru oraz uczestnictwo w odbiorze robót sprawdzenia miesięcznych zestawień ilości i wartości wykonanych robót i akceptacja kwoty faktury wraz z podpisaniem protokołów odbiorów częściowych i końcowego;</w:t>
      </w:r>
    </w:p>
    <w:p w14:paraId="1CEACED2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poświadczenie terminu zakończenia robót;</w:t>
      </w:r>
    </w:p>
    <w:p w14:paraId="770D102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dostarczenie Zamawiającemu wszelkich sporządzanych w cyklu miesięcznym jak i po zakończeniu robót: raportów, akt, certyfikatów przygotowanych przez Wykonawcę robót;</w:t>
      </w:r>
    </w:p>
    <w:p w14:paraId="4B31750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identyfikowanie, wszędzie tam, gdzie jest to możliwe, ryzyk powstania potencjalnych roszczeń ze strony Wykonawcy Kontraktu i stron trzecich i informowania o tym Zamawiającego z propozycjami sposobów zapobiegania tym roszczeniom;</w:t>
      </w:r>
    </w:p>
    <w:p w14:paraId="43640EEC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powiadomienie Zamawiającego o wszelkich roszczeniach Wykonawcy Kontraktu oraz rozbieżnościach między dokumentacją Zamawiającego a stanem faktycznym na terenie budowy, których nie ujęto w raporcie otwarcia;</w:t>
      </w:r>
    </w:p>
    <w:p w14:paraId="709D4B19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lastRenderedPageBreak/>
        <w:t>rozpatrywanie roszczeń Wykonawcy Kontraktu i przedstawienia stanowiska w odniesieniu do nich;</w:t>
      </w:r>
    </w:p>
    <w:p w14:paraId="5D56F65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sprawdzenia ostatecznej kwoty należnej Wykonawcy Kontraktu;</w:t>
      </w:r>
    </w:p>
    <w:p w14:paraId="6C3555F9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rozliczenia umowy z Wykonawcą Kontraktu o roboty budowlane w przypadku jej wypowiedzenia/ odstąpienia od umowy przez którąkolwiek ze stron;</w:t>
      </w:r>
    </w:p>
    <w:p w14:paraId="553020A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 przypadku, gdy wszczęty zostanie spór sądowy między Zamawiającym, a Wykonawcą Kontraktu dotyczący realizacji robót budowlanych, wsparcie Zamawiającego, poprzez przedstawianie wyczerpujących informacji, wyjaśnień i dowodów materialnych, dokumentów dotyczących sporu oraz jednoznacznego stanowiska Inżyniera Kontraktu co do przedmiotu sporu;</w:t>
      </w:r>
    </w:p>
    <w:p w14:paraId="32616F6D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wystawiania wszelkich niezbędnych dokumentów wymaganych przez Zamawiającego </w:t>
      </w:r>
    </w:p>
    <w:p w14:paraId="5EFC6A62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przygotowania raportów i sprawozdań wymaganych przez Zamawiającego i </w:t>
      </w:r>
    </w:p>
    <w:p w14:paraId="148A1DE0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kontrola wykonawcy robót budowlanych związana z uzyskaniem zezwolenia na czasowe zajęcie terenu oraz dopilnowanie spraw formalnych po okresie czasowego zajęcia;</w:t>
      </w:r>
    </w:p>
    <w:p w14:paraId="11A8DFE9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udział i przygotowanie wkładu merytorycznego w rozwiązywaniu wszelkiego rodzaju skarg i roszczeń osób trzecich wywołanych realizacją Kontraktu;</w:t>
      </w:r>
    </w:p>
    <w:p w14:paraId="16A2B6B4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informowanie właścicieli gruntów o konieczności czasowego zajęcia przed wkroczeniem Wykonawcy Kontraktu na teren sąsiedni nie będący własnością Zamawiającego;</w:t>
      </w:r>
    </w:p>
    <w:p w14:paraId="7B47CEA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prowadzenia bieżącej kontroli Kontraktu i aktualizowanie szacunku płatności końcowej Kontraktu;</w:t>
      </w:r>
    </w:p>
    <w:p w14:paraId="0CD111B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nadzorowanie i rozliczenie materiałów nadających się do ponownego wykorzystania np. kostki kamiennej/granitowej pochodzącej z rozbiórki, drewna z wycinki;</w:t>
      </w:r>
    </w:p>
    <w:p w14:paraId="4BA1D3AD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nadzorowanie i rozliczenie drewna pochodzącego z wycinki;</w:t>
      </w:r>
    </w:p>
    <w:p w14:paraId="1A427C2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sporządzanie wszelkich sprawozdań i rozliczeń wymaganych przez instytucję dofinansowującą i kontrolującą;</w:t>
      </w:r>
    </w:p>
    <w:p w14:paraId="03A191A7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ścisła współpraca z Wykonawcą Kontraktu dotyczącą prowadzenia nadzoru archeologicznego, jeżeli zajdzie taka potrzeba;</w:t>
      </w:r>
    </w:p>
    <w:p w14:paraId="685D70F5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sporządzanie dokumentacji fotograficznej pokazującej postęp robót budowlanych i dołączanie jej do raportów miesięcznych;</w:t>
      </w:r>
    </w:p>
    <w:p w14:paraId="63C3572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sporządzanie wszelkich dokumentów, raportów i opinii wymaganych dla przedmiotowej inwestycji;</w:t>
      </w:r>
    </w:p>
    <w:p w14:paraId="57F4099A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lastRenderedPageBreak/>
        <w:t>opiniowanie w uzgodnieniu z Zamawiającym umów/projektów umów z podwykonawcami oraz dalszymi podwykonawcami zgłoszonymi przez Wykonawcę Kontraktu;</w:t>
      </w:r>
    </w:p>
    <w:p w14:paraId="482131E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ścisła współpraca z Przedstawicielem Zamawiającego przy opracowaniu i związane z tym niezbędne czynności.</w:t>
      </w:r>
    </w:p>
    <w:p w14:paraId="3C839C3E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Wykonawca niniejszego zamówienia - Inżynier Kontraktu będzie odpowiedzialny między innymi w poniższym zakresie i będzie decydować o:</w:t>
      </w:r>
    </w:p>
    <w:p w14:paraId="200DDB01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dopuszczeniu materiałów, prefabrykatów i wszystkich elementów i urządzeń przewidzianych do wbudowania i wykorzystania przy realizacji robót;</w:t>
      </w:r>
    </w:p>
    <w:p w14:paraId="4E977F18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zatwierdzeniu receptur i technologii proponowanych przez Wykonawcę Kontraktu;</w:t>
      </w:r>
    </w:p>
    <w:p w14:paraId="24F38B5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dopuszczeniu do pracy wytwórni mas bitumicznych i betonowych, wytwórni prefabrykatów oraz sprzętu i środków transportu Wykonawcy Kontraktu;</w:t>
      </w:r>
    </w:p>
    <w:p w14:paraId="2E367236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wstrzymaniu robót prowadzonych w sposób zagrażający bezpieczeństwu lub niezgodnie z wymaganiami Kontraktu;</w:t>
      </w:r>
    </w:p>
    <w:p w14:paraId="79C84C05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sposobie zabezpieczenia wykopalisk odkrytych na terenie budowy.</w:t>
      </w:r>
    </w:p>
    <w:p w14:paraId="141943D2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Wykonawca niniejszego zamówienia - Inżynier Kontraktu będzie wnioskować o:</w:t>
      </w:r>
    </w:p>
    <w:p w14:paraId="284B8743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wprowadzenie zmian w dokumentacji projektowej;</w:t>
      </w:r>
    </w:p>
    <w:p w14:paraId="7490E31D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przeprowadzenie niezbędnych badań i pomiarów lub ekspertyz przez niezależnego biegłego;</w:t>
      </w:r>
    </w:p>
    <w:p w14:paraId="7565BE34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zmianę terminu wykonania robót w umowie o roboty budowlane, kiedy zmiana taka nie wynika z przyczyn leżących po stronie Wykonawcy robót i nie jest sprzeczna z warunkami Umowy i PZP;</w:t>
      </w:r>
    </w:p>
    <w:p w14:paraId="5B3EB5A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wydanie polecenia przyspieszenia lub opóźnienia tempa robót;</w:t>
      </w:r>
    </w:p>
    <w:p w14:paraId="0FCC46CD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akceptację propozycji Wykonawcy Kontraktu odnośnie zmiany Kierownictwa Wykonawcy Robót (na inne niż wskazane w ofercie Wykonawcy Kontraktu);</w:t>
      </w:r>
    </w:p>
    <w:p w14:paraId="2AC4EC9B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przygotowanie dokumentacji o udzielenie zamówień niezbędnych do prawidłowej realizacji zamówienia podstawowego, zgodnie z Ustawą Prawo Zamówień Publicznych, w szczególności z art. 214 ust. 1 pkt. 7 ww. Ustawy;</w:t>
      </w:r>
    </w:p>
    <w:p w14:paraId="5FB5D0B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akceptację podwykonawstwa z wystawieniem własnej opinii w tym zakresie;</w:t>
      </w:r>
    </w:p>
    <w:p w14:paraId="32CE57D6" w14:textId="1D8619BA" w:rsidR="007A74AC" w:rsidRPr="00B92D03" w:rsidRDefault="007A74AC" w:rsidP="00B92D03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powołanie komisji odbiorowych.</w:t>
      </w:r>
    </w:p>
    <w:p w14:paraId="310C7DF7" w14:textId="77777777" w:rsidR="007A74AC" w:rsidRPr="003014A6" w:rsidRDefault="007A74AC" w:rsidP="003014A6">
      <w:pPr>
        <w:pStyle w:val="Akapitzlist"/>
        <w:spacing w:after="0" w:line="360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Inżynier Kontraktu będzie zatwierdzał w szczególności:</w:t>
      </w:r>
    </w:p>
    <w:p w14:paraId="474942AC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przedstawione przez Wykonawcę Kontraktu Programy Zapewnienia Jakości dla poszczególnych asortymentów robót określonych w </w:t>
      </w:r>
      <w:proofErr w:type="spellStart"/>
      <w:r w:rsidRPr="003014A6">
        <w:rPr>
          <w:rFonts w:ascii="Arial" w:hAnsi="Arial" w:cs="Arial"/>
          <w:sz w:val="24"/>
          <w:szCs w:val="24"/>
        </w:rPr>
        <w:t>STWiORB</w:t>
      </w:r>
      <w:proofErr w:type="spellEnd"/>
      <w:r w:rsidRPr="003014A6">
        <w:rPr>
          <w:rFonts w:ascii="Arial" w:hAnsi="Arial" w:cs="Arial"/>
          <w:sz w:val="24"/>
          <w:szCs w:val="24"/>
        </w:rPr>
        <w:t>, harmonogram rzeczowo-finansowy robót, kosztorys szczegółowy oraz BIOZ;</w:t>
      </w:r>
    </w:p>
    <w:p w14:paraId="608FA76F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lastRenderedPageBreak/>
        <w:t>przedstawione przez Wykonawcę Kontraktu dokumenty związane z płatnościami częściowymi oraz końcową;</w:t>
      </w:r>
    </w:p>
    <w:p w14:paraId="02173D32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sprzęt i urządzenia pomiarowe Wykonawcy Kontraktu o ile nie zostały wskazane w ofercie Wykonawcy Kontraktu oraz propozycję Wykonawcy Kontraktu odnośnie zmiany sprzętu lub urządzeń;</w:t>
      </w:r>
    </w:p>
    <w:p w14:paraId="509361E8" w14:textId="77777777" w:rsidR="007A74AC" w:rsidRPr="003014A6" w:rsidRDefault="007A74AC" w:rsidP="003014A6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źródła pozyskania materiałów miejscowych;</w:t>
      </w:r>
    </w:p>
    <w:p w14:paraId="007C020A" w14:textId="7C453866" w:rsidR="007A74AC" w:rsidRPr="00B92D03" w:rsidRDefault="007A74AC" w:rsidP="00B92D03">
      <w:pPr>
        <w:pStyle w:val="Akapitzlist"/>
        <w:numPr>
          <w:ilvl w:val="0"/>
          <w:numId w:val="17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Inżynier jest zobowiązany koordynować prace budowlane Wykonawcy, w szczególności w zakresie robót realizowanych na styku z innymi inwestycjami.</w:t>
      </w:r>
    </w:p>
    <w:p w14:paraId="3066FCC5" w14:textId="77777777" w:rsidR="007A74AC" w:rsidRPr="003014A6" w:rsidRDefault="007A74AC" w:rsidP="003014A6">
      <w:pPr>
        <w:pStyle w:val="Akapitzlist"/>
        <w:numPr>
          <w:ilvl w:val="0"/>
          <w:numId w:val="16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Szczegółowe obowiązki Inżyniera kontraktu na etapie budowy</w:t>
      </w:r>
    </w:p>
    <w:p w14:paraId="79FBE1D0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 zakończeniu robót, Kierownik Budowy ze strony Wykonawcy Kontraktu oraz Inżynier Kontraktu po uzgodnieniu z Przedstawicielem Zamawiającego dokona zgłoszenia do Zamawiającego o gotowości do odbioru końcowego robót.</w:t>
      </w:r>
    </w:p>
    <w:p w14:paraId="4F12E282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Inżynier Kontraktu – wyegzekwuje od Wykonawcy Kontraktu:</w:t>
      </w:r>
    </w:p>
    <w:p w14:paraId="228873B7" w14:textId="77777777" w:rsidR="007A74AC" w:rsidRPr="003014A6" w:rsidRDefault="007A74AC" w:rsidP="003014A6">
      <w:pPr>
        <w:pStyle w:val="Akapitzlist"/>
        <w:numPr>
          <w:ilvl w:val="0"/>
          <w:numId w:val="18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operat Kolaudacyjny (Odbiorowy) i przekaże go Zamawiającemu najpóźniej na 2 dni przed odbiorem końcowym wraz z oświadczeniem o sprawdzeniu </w:t>
      </w:r>
    </w:p>
    <w:p w14:paraId="67CBE8D4" w14:textId="77777777" w:rsidR="007A74AC" w:rsidRPr="003014A6" w:rsidRDefault="007A74AC" w:rsidP="003014A6">
      <w:pPr>
        <w:pStyle w:val="Akapitzlist"/>
        <w:numPr>
          <w:ilvl w:val="0"/>
          <w:numId w:val="18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zgody właściwego organu na użytkowanie inwestycji oraz</w:t>
      </w:r>
    </w:p>
    <w:p w14:paraId="14AFF372" w14:textId="77777777" w:rsidR="007A74AC" w:rsidRPr="003014A6" w:rsidRDefault="007A74AC" w:rsidP="003014A6">
      <w:pPr>
        <w:pStyle w:val="Akapitzlist"/>
        <w:numPr>
          <w:ilvl w:val="0"/>
          <w:numId w:val="14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rozliczenie rzeczowo – finansowe wykonanego przedmiotu Umowy, umożliwiające Zamawiającemu wprowadzenie przedmiotu Umowy na majątek jako środek trwały w rozumieniu obowiązujących przepisów prawa o rachunkowości</w:t>
      </w:r>
    </w:p>
    <w:p w14:paraId="3D1B1B81" w14:textId="77777777" w:rsidR="007A74AC" w:rsidRPr="003014A6" w:rsidRDefault="007A74AC" w:rsidP="003014A6">
      <w:pPr>
        <w:pStyle w:val="Akapitzlist"/>
        <w:numPr>
          <w:ilvl w:val="0"/>
          <w:numId w:val="14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wszystkie dokumenty niezbędne do odbioru wymagane Kontraktem, SWZ na realizację Kontraktu, normą (pomiary, badania, recepty, atesty itp.), dokumentacją projektową oraz </w:t>
      </w:r>
      <w:proofErr w:type="spellStart"/>
      <w:r w:rsidRPr="003014A6">
        <w:rPr>
          <w:rFonts w:ascii="Arial" w:hAnsi="Arial" w:cs="Arial"/>
          <w:sz w:val="24"/>
          <w:szCs w:val="24"/>
        </w:rPr>
        <w:t>STWiORB</w:t>
      </w:r>
      <w:proofErr w:type="spellEnd"/>
      <w:r w:rsidRPr="003014A6">
        <w:rPr>
          <w:rFonts w:ascii="Arial" w:hAnsi="Arial" w:cs="Arial"/>
          <w:sz w:val="24"/>
          <w:szCs w:val="24"/>
        </w:rPr>
        <w:t>;</w:t>
      </w:r>
    </w:p>
    <w:p w14:paraId="5E8D77F1" w14:textId="53A0F881" w:rsidR="007A74AC" w:rsidRPr="00B92D03" w:rsidRDefault="007A74AC" w:rsidP="00B92D03">
      <w:pPr>
        <w:pStyle w:val="Akapitzlist"/>
        <w:numPr>
          <w:ilvl w:val="0"/>
          <w:numId w:val="14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dokumenty niezbędne do rozliczenia przez Zamawiającego umowy o dofinansowanie.</w:t>
      </w:r>
    </w:p>
    <w:p w14:paraId="743F3A7B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Ponadto Inżynier Kontraktu sprawdzi i potwierdzi gotowość obiektu do dokonania przez Zamawiających komisyjnego odbioru końcowego.</w:t>
      </w:r>
    </w:p>
    <w:p w14:paraId="38B36A09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Inżynier Kontraktu ma obowiązek dokonać stwierdzenia kompletności i prawidłowości dokumentów odbiorowych złożonych przez wykonawcę robót.</w:t>
      </w:r>
    </w:p>
    <w:p w14:paraId="176AED32" w14:textId="2881F847" w:rsidR="007A74AC" w:rsidRPr="00B92D03" w:rsidRDefault="007A74AC" w:rsidP="00B92D0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 xml:space="preserve">Inżynier Kontraktu zobowiązany jest, w trakcie trwania zamówienia, do wykonania wszystkich innych czynności i prac, które okażą się konieczne do prawidłowej realizacji i osiągnięcia planowanych efektów zadania oraz zabezpieczenia interesów Zamawiającego. </w:t>
      </w:r>
    </w:p>
    <w:p w14:paraId="7C1A5DF8" w14:textId="77777777" w:rsidR="007A74AC" w:rsidRPr="003014A6" w:rsidRDefault="007A74AC" w:rsidP="003014A6">
      <w:pPr>
        <w:pStyle w:val="Akapitzlist"/>
        <w:numPr>
          <w:ilvl w:val="0"/>
          <w:numId w:val="16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Termin realizacji przedmiotu zamówienia</w:t>
      </w:r>
    </w:p>
    <w:p w14:paraId="1A93E5E3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2" w:name="_Hlk202865312"/>
      <w:r w:rsidRPr="003014A6">
        <w:rPr>
          <w:rFonts w:ascii="Arial" w:hAnsi="Arial" w:cs="Arial"/>
          <w:sz w:val="24"/>
          <w:szCs w:val="24"/>
        </w:rPr>
        <w:lastRenderedPageBreak/>
        <w:t xml:space="preserve">Sprawowanie usługi Inżyniera Kontraktu (nadzoru inwestorskiego) ustala się na czas realizacji zadania, tj. od daty zawarcia umowy na usługę do uzyskania pozwoleń na użytkowanie obiektów, zakończenia robót i końcowego rozliczenia zadania (rozliczenia rzeczowego i finansowego projektu). </w:t>
      </w:r>
      <w:r w:rsidRPr="003014A6">
        <w:rPr>
          <w:rFonts w:ascii="Arial" w:hAnsi="Arial" w:cs="Arial"/>
          <w:b/>
          <w:bCs/>
          <w:sz w:val="24"/>
          <w:szCs w:val="24"/>
        </w:rPr>
        <w:t>tj. 19 miesięcy od podpisania umowy</w:t>
      </w:r>
      <w:r w:rsidRPr="003014A6">
        <w:rPr>
          <w:rFonts w:ascii="Arial" w:hAnsi="Arial" w:cs="Arial"/>
          <w:sz w:val="24"/>
          <w:szCs w:val="24"/>
        </w:rPr>
        <w:t>.</w:t>
      </w:r>
    </w:p>
    <w:p w14:paraId="36E6F36E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" w:name="_Hlk202865254"/>
      <w:bookmarkEnd w:id="2"/>
      <w:r w:rsidRPr="003014A6">
        <w:rPr>
          <w:rFonts w:ascii="Arial" w:hAnsi="Arial" w:cs="Arial"/>
          <w:sz w:val="24"/>
          <w:szCs w:val="24"/>
        </w:rPr>
        <w:t xml:space="preserve">Czas trwania usługi nadzoru (sprawowania funkcji Inżyniera Kontraktu) może ulec wydłużeniu stosownie do długości trwania robót budowlanych. Inżynier zobowiązuje się świadczyć w ramach wynagrodzenia określonego w umowie usługi do czasu faktycznego zakończenia robót oraz końcowego rozliczenia zadania. Maksymalny okres wydłużenia umowy może wynieść do </w:t>
      </w:r>
      <w:r w:rsidRPr="003014A6">
        <w:rPr>
          <w:rFonts w:ascii="Arial" w:hAnsi="Arial" w:cs="Arial"/>
          <w:b/>
          <w:bCs/>
          <w:sz w:val="24"/>
          <w:szCs w:val="24"/>
        </w:rPr>
        <w:t>3 miesięcy</w:t>
      </w:r>
      <w:r w:rsidRPr="003014A6">
        <w:rPr>
          <w:rFonts w:ascii="Arial" w:hAnsi="Arial" w:cs="Arial"/>
          <w:sz w:val="24"/>
          <w:szCs w:val="24"/>
        </w:rPr>
        <w:t xml:space="preserve">. </w:t>
      </w:r>
    </w:p>
    <w:p w14:paraId="5515A51E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W przypadku wydłużenia realizacji umowy o czas podany wyżej Inżynierowi Kontraktu nie należy się dodatkowe wynagrodzenie.</w:t>
      </w:r>
    </w:p>
    <w:bookmarkEnd w:id="3"/>
    <w:p w14:paraId="29273A1D" w14:textId="1D954B60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Zamawiający pisemnie poinformuje Inżyniera Kontraktu o zawarciu umowy z wykonawcą robót.</w:t>
      </w:r>
    </w:p>
    <w:p w14:paraId="60ED2F05" w14:textId="77777777" w:rsidR="007A74AC" w:rsidRPr="003014A6" w:rsidRDefault="007A74AC" w:rsidP="003014A6">
      <w:pPr>
        <w:pStyle w:val="Akapitzlist"/>
        <w:numPr>
          <w:ilvl w:val="0"/>
          <w:numId w:val="16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014A6">
        <w:rPr>
          <w:rFonts w:ascii="Arial" w:hAnsi="Arial" w:cs="Arial"/>
          <w:b/>
          <w:bCs/>
          <w:sz w:val="24"/>
          <w:szCs w:val="24"/>
        </w:rPr>
        <w:t>Załączniki do OPZ</w:t>
      </w:r>
    </w:p>
    <w:p w14:paraId="0631AD69" w14:textId="77777777" w:rsidR="007A74AC" w:rsidRPr="003014A6" w:rsidRDefault="007A74AC" w:rsidP="003014A6">
      <w:pPr>
        <w:pStyle w:val="Akapitzlist"/>
        <w:numPr>
          <w:ilvl w:val="0"/>
          <w:numId w:val="19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Zał. 1a – Zakres opracowania</w:t>
      </w:r>
    </w:p>
    <w:p w14:paraId="3AD63969" w14:textId="77777777" w:rsidR="007A74AC" w:rsidRPr="003014A6" w:rsidRDefault="007A74AC" w:rsidP="003014A6">
      <w:pPr>
        <w:pStyle w:val="Akapitzlist"/>
        <w:numPr>
          <w:ilvl w:val="0"/>
          <w:numId w:val="19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Zał. 1b – PFU  „Budowa drogi dla pieszych i rowerów na odcinku od Antoniowa do Jedlic”</w:t>
      </w:r>
    </w:p>
    <w:p w14:paraId="476547B0" w14:textId="77777777" w:rsidR="007A74AC" w:rsidRPr="003014A6" w:rsidRDefault="007A74AC" w:rsidP="003014A6">
      <w:pPr>
        <w:pStyle w:val="Akapitzlist"/>
        <w:numPr>
          <w:ilvl w:val="0"/>
          <w:numId w:val="19"/>
        </w:numPr>
        <w:suppressAutoHyphens w:val="0"/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Zał. 1c – PFU „Budowa ścieżki rowerowej wzdłuż drogi powiatowej DP 1740 O na odcinku ok. 1842 m od Jedlic do Szczedrzyka”</w:t>
      </w:r>
    </w:p>
    <w:p w14:paraId="2F6662BC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5E68A30" w14:textId="77777777" w:rsidR="007A74AC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EF7597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82BBC3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FFCBD6F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E2B12A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4CF059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5A4AC60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1C208E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76900E9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625001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EB8F57B" w14:textId="77777777" w:rsidR="00B92D03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A7C5997" w14:textId="77777777" w:rsidR="00B92D03" w:rsidRPr="003014A6" w:rsidRDefault="00B92D03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84FF647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Opracował:</w:t>
      </w:r>
    </w:p>
    <w:p w14:paraId="2EA7ED64" w14:textId="77777777" w:rsidR="007A74AC" w:rsidRPr="003014A6" w:rsidRDefault="007A74AC" w:rsidP="003014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014A6">
        <w:rPr>
          <w:rFonts w:ascii="Arial" w:hAnsi="Arial" w:cs="Arial"/>
          <w:sz w:val="24"/>
          <w:szCs w:val="24"/>
        </w:rPr>
        <w:t>Bystrzycki Michał</w:t>
      </w:r>
    </w:p>
    <w:p w14:paraId="03368086" w14:textId="7E5E8A68" w:rsidR="003B53C1" w:rsidRPr="003014A6" w:rsidRDefault="003B53C1" w:rsidP="003014A6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3B53C1" w:rsidRPr="003014A6" w:rsidSect="009476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79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A7915" w14:textId="77777777" w:rsidR="002C6CAD" w:rsidRDefault="002C6CAD" w:rsidP="008C6A6C">
      <w:pPr>
        <w:spacing w:after="0" w:line="240" w:lineRule="auto"/>
      </w:pPr>
      <w:r>
        <w:separator/>
      </w:r>
    </w:p>
  </w:endnote>
  <w:endnote w:type="continuationSeparator" w:id="0">
    <w:p w14:paraId="518FC32B" w14:textId="77777777" w:rsidR="002C6CAD" w:rsidRDefault="002C6CAD" w:rsidP="008C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ont1264">
    <w:altName w:val="Calibri"/>
    <w:charset w:val="EE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38072" w14:textId="77777777" w:rsidR="005A6C23" w:rsidRDefault="005A6C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6412103"/>
      <w:docPartObj>
        <w:docPartGallery w:val="Page Numbers (Bottom of Page)"/>
        <w:docPartUnique/>
      </w:docPartObj>
    </w:sdtPr>
    <w:sdtContent>
      <w:p w14:paraId="60288B33" w14:textId="37DC81B0" w:rsidR="003F68AA" w:rsidRDefault="003F68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289E3D" w14:textId="77777777" w:rsidR="003F68AA" w:rsidRDefault="003F68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1670427"/>
      <w:docPartObj>
        <w:docPartGallery w:val="Page Numbers (Bottom of Page)"/>
        <w:docPartUnique/>
      </w:docPartObj>
    </w:sdtPr>
    <w:sdtContent>
      <w:p w14:paraId="51597EC0" w14:textId="498348E3" w:rsidR="00632F38" w:rsidRDefault="00632F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D644F4" w14:textId="77777777" w:rsidR="00632F38" w:rsidRDefault="00632F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DB33F" w14:textId="77777777" w:rsidR="002C6CAD" w:rsidRDefault="002C6CAD" w:rsidP="008C6A6C">
      <w:pPr>
        <w:spacing w:after="0" w:line="240" w:lineRule="auto"/>
      </w:pPr>
      <w:r>
        <w:separator/>
      </w:r>
    </w:p>
  </w:footnote>
  <w:footnote w:type="continuationSeparator" w:id="0">
    <w:p w14:paraId="731F720B" w14:textId="77777777" w:rsidR="002C6CAD" w:rsidRDefault="002C6CAD" w:rsidP="008C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7D0C8" w14:textId="77777777" w:rsidR="005A6C23" w:rsidRDefault="005A6C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C07FB" w14:textId="77777777" w:rsidR="005A6C23" w:rsidRDefault="005A6C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FB02" w14:textId="77777777" w:rsidR="009476AE" w:rsidRPr="009476AE" w:rsidRDefault="009476AE" w:rsidP="009476AE">
    <w:pPr>
      <w:tabs>
        <w:tab w:val="center" w:pos="4536"/>
        <w:tab w:val="right" w:pos="9072"/>
      </w:tabs>
      <w:spacing w:after="0" w:line="240" w:lineRule="auto"/>
      <w:jc w:val="center"/>
      <w:rPr>
        <w:noProof/>
        <w:color w:val="FF0000"/>
        <w:sz w:val="36"/>
        <w:szCs w:val="40"/>
      </w:rPr>
    </w:pPr>
    <w:r w:rsidRPr="009476AE">
      <w:rPr>
        <w:noProof/>
        <w:color w:val="FF0000"/>
        <w:sz w:val="36"/>
        <w:szCs w:val="40"/>
      </w:rPr>
      <w:drawing>
        <wp:inline distT="0" distB="0" distL="0" distR="0" wp14:anchorId="4CF9B911" wp14:editId="233D959F">
          <wp:extent cx="5759450" cy="590976"/>
          <wp:effectExtent l="0" t="0" r="0" b="0"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FD775B" w14:textId="77777777" w:rsidR="009476AE" w:rsidRPr="009476AE" w:rsidRDefault="009476AE" w:rsidP="009476AE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/>
      </w:rPr>
    </w:pPr>
    <w:bookmarkStart w:id="4" w:name="_Hlk199230051"/>
    <w:bookmarkStart w:id="5" w:name="_Hlk200092674"/>
    <w:bookmarkStart w:id="6" w:name="_Hlk200092675"/>
    <w:bookmarkStart w:id="7" w:name="_Hlk200092676"/>
    <w:bookmarkStart w:id="8" w:name="_Hlk200092677"/>
    <w:r w:rsidRPr="009476AE">
      <w:rPr>
        <w:rFonts w:ascii="Arial" w:eastAsia="Times New Roman" w:hAnsi="Arial" w:cs="Arial"/>
        <w:b/>
        <w:bCs/>
        <w:sz w:val="20"/>
        <w:szCs w:val="20"/>
        <w:lang w:eastAsia="pl-PL"/>
      </w:rPr>
      <w:t>Poprawa dostępności do transportu publicznego poprzez budowę infrastruktury i kampanię informacyjno-edukacyjną na obszarze Aglomeracji Opolskiej</w:t>
    </w:r>
    <w:bookmarkEnd w:id="4"/>
  </w:p>
  <w:p w14:paraId="47D8D306" w14:textId="77777777" w:rsidR="009476AE" w:rsidRPr="009476AE" w:rsidRDefault="009476AE" w:rsidP="009476AE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9476AE">
      <w:rPr>
        <w:rFonts w:ascii="Arial" w:eastAsia="Times New Roman" w:hAnsi="Arial" w:cs="Arial"/>
        <w:sz w:val="20"/>
        <w:szCs w:val="20"/>
        <w:lang w:eastAsia="pl-PL"/>
      </w:rPr>
      <w:t xml:space="preserve">Projekt współfinansowany ze środków Europejskiego Funduszu Rozwoju Regionalnego w ramach Funduszy Europejskich dla Opolskiego 2021-2027, Priorytet 3 Fundusze Europejskie na zrównoważony transport miejski województwa opolskiego, Działanie 3.2 Mobilność miejska w ZIT </w:t>
    </w:r>
  </w:p>
  <w:p w14:paraId="64245569" w14:textId="77777777" w:rsidR="009476AE" w:rsidRPr="009476AE" w:rsidRDefault="009476AE" w:rsidP="009476AE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9476AE">
      <w:rPr>
        <w:rFonts w:ascii="Arial" w:eastAsia="Times New Roman" w:hAnsi="Arial" w:cs="Arial"/>
        <w:sz w:val="20"/>
        <w:szCs w:val="20"/>
        <w:lang w:eastAsia="pl-PL"/>
      </w:rPr>
      <w:t>Nr umowy o dofinansowanie: FEOP.03.02-IZ.00.0002/24 z dnia 22.05.2025 r.</w:t>
    </w:r>
  </w:p>
  <w:p w14:paraId="60ED7AE1" w14:textId="77777777" w:rsidR="009476AE" w:rsidRPr="009476AE" w:rsidRDefault="009476AE" w:rsidP="009476AE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/>
      </w:rPr>
    </w:pPr>
  </w:p>
  <w:p w14:paraId="118FEC7F" w14:textId="63F39D28" w:rsidR="009476AE" w:rsidRPr="009476AE" w:rsidRDefault="009476AE" w:rsidP="009476AE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9476AE">
      <w:rPr>
        <w:rFonts w:ascii="Arial" w:eastAsia="Times New Roman" w:hAnsi="Arial" w:cs="Arial"/>
        <w:sz w:val="20"/>
        <w:szCs w:val="20"/>
        <w:lang w:eastAsia="pl-PL"/>
      </w:rPr>
      <w:t>Nr postępowania: ZZP</w:t>
    </w:r>
    <w:r w:rsidRPr="009476AE">
      <w:rPr>
        <w:rFonts w:ascii="Arial" w:eastAsia="Times New Roman" w:hAnsi="Arial" w:cs="Arial"/>
        <w:color w:val="000000"/>
        <w:sz w:val="20"/>
        <w:szCs w:val="20"/>
        <w:lang w:eastAsia="pl-PL"/>
      </w:rPr>
      <w:t>.271</w:t>
    </w:r>
    <w:r w:rsidR="00632F38">
      <w:rPr>
        <w:rFonts w:ascii="Arial" w:eastAsia="Times New Roman" w:hAnsi="Arial" w:cs="Arial"/>
        <w:color w:val="000000"/>
        <w:sz w:val="20"/>
        <w:szCs w:val="20"/>
        <w:lang w:eastAsia="pl-PL"/>
      </w:rPr>
      <w:t>.19</w:t>
    </w:r>
    <w:r w:rsidRPr="009476AE">
      <w:rPr>
        <w:rFonts w:ascii="Arial" w:eastAsia="Times New Roman" w:hAnsi="Arial" w:cs="Arial"/>
        <w:color w:val="000000"/>
        <w:sz w:val="20"/>
        <w:szCs w:val="20"/>
        <w:lang w:eastAsia="pl-PL"/>
      </w:rPr>
      <w:t>.</w:t>
    </w:r>
    <w:r w:rsidRPr="009476AE">
      <w:rPr>
        <w:rFonts w:ascii="Arial" w:eastAsia="Times New Roman" w:hAnsi="Arial" w:cs="Arial"/>
        <w:sz w:val="20"/>
        <w:szCs w:val="20"/>
        <w:lang w:eastAsia="pl-PL"/>
      </w:rPr>
      <w:t>2025.</w:t>
    </w:r>
    <w:r w:rsidR="00632F38">
      <w:rPr>
        <w:rFonts w:ascii="Arial" w:eastAsia="Times New Roman" w:hAnsi="Arial" w:cs="Arial"/>
        <w:sz w:val="20"/>
        <w:szCs w:val="20"/>
        <w:lang w:eastAsia="pl-PL"/>
      </w:rPr>
      <w:t>KM</w:t>
    </w:r>
    <w:r w:rsidRPr="009476AE">
      <w:rPr>
        <w:rFonts w:ascii="Arial" w:eastAsia="Times New Roman" w:hAnsi="Arial" w:cs="Arial"/>
        <w:sz w:val="20"/>
        <w:szCs w:val="20"/>
        <w:lang w:eastAsia="pl-PL"/>
      </w:rPr>
      <w:t xml:space="preserve">                                                             Załącznik nr 1</w:t>
    </w:r>
    <w:r w:rsidR="005A6C23">
      <w:rPr>
        <w:rFonts w:ascii="Arial" w:eastAsia="Times New Roman" w:hAnsi="Arial" w:cs="Arial"/>
        <w:sz w:val="20"/>
        <w:szCs w:val="20"/>
        <w:lang w:eastAsia="pl-PL"/>
      </w:rPr>
      <w:t>.2</w:t>
    </w:r>
    <w:r w:rsidRPr="009476AE">
      <w:rPr>
        <w:rFonts w:ascii="Arial" w:eastAsia="Times New Roman" w:hAnsi="Arial" w:cs="Arial"/>
        <w:sz w:val="20"/>
        <w:szCs w:val="20"/>
        <w:lang w:eastAsia="pl-PL"/>
      </w:rPr>
      <w:t xml:space="preserve"> do SWZ</w:t>
    </w:r>
    <w:bookmarkStart w:id="9" w:name="_Hlk200090735"/>
    <w:r w:rsidRPr="009476AE">
      <w:rPr>
        <w:rFonts w:ascii="Arial" w:eastAsia="Times New Roman" w:hAnsi="Arial" w:cs="Arial"/>
        <w:sz w:val="20"/>
        <w:szCs w:val="20"/>
        <w:lang w:eastAsia="pl-PL"/>
      </w:rPr>
      <w:t xml:space="preserve"> </w:t>
    </w:r>
    <w:bookmarkEnd w:id="5"/>
    <w:bookmarkEnd w:id="6"/>
    <w:bookmarkEnd w:id="7"/>
    <w:bookmarkEnd w:id="8"/>
    <w:bookmarkEnd w:id="9"/>
  </w:p>
  <w:p w14:paraId="693E20C8" w14:textId="491A5146" w:rsidR="009476AE" w:rsidRDefault="009476AE" w:rsidP="009476AE">
    <w:pPr>
      <w:tabs>
        <w:tab w:val="center" w:pos="4536"/>
        <w:tab w:val="right" w:pos="9072"/>
      </w:tabs>
      <w:spacing w:after="0" w:line="240" w:lineRule="auto"/>
    </w:pPr>
    <w:r w:rsidRPr="009476AE">
      <w:rPr>
        <w:noProof/>
        <w:color w:val="FF0000"/>
        <w:sz w:val="36"/>
        <w:szCs w:val="40"/>
      </w:rPr>
      <w:t xml:space="preserve">   </w:t>
    </w:r>
    <w:r w:rsidRPr="009476AE">
      <w:rPr>
        <w:noProof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kern w:val="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1A2BFB"/>
    <w:multiLevelType w:val="hybridMultilevel"/>
    <w:tmpl w:val="A3B4D39E"/>
    <w:lvl w:ilvl="0" w:tplc="307C6C5E">
      <w:start w:val="1"/>
      <w:numFmt w:val="decimal"/>
      <w:suff w:val="space"/>
      <w:lvlText w:val="11.%1."/>
      <w:lvlJc w:val="left"/>
      <w:pPr>
        <w:ind w:left="56" w:hanging="56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-262" w:hanging="360"/>
      </w:pPr>
    </w:lvl>
    <w:lvl w:ilvl="2" w:tplc="0415001B">
      <w:start w:val="1"/>
      <w:numFmt w:val="lowerRoman"/>
      <w:lvlText w:val="%3."/>
      <w:lvlJc w:val="right"/>
      <w:pPr>
        <w:ind w:left="458" w:hanging="180"/>
      </w:pPr>
    </w:lvl>
    <w:lvl w:ilvl="3" w:tplc="0415000F">
      <w:start w:val="1"/>
      <w:numFmt w:val="decimal"/>
      <w:lvlText w:val="%4."/>
      <w:lvlJc w:val="left"/>
      <w:pPr>
        <w:ind w:left="1178" w:hanging="360"/>
      </w:pPr>
    </w:lvl>
    <w:lvl w:ilvl="4" w:tplc="04150019">
      <w:start w:val="1"/>
      <w:numFmt w:val="lowerLetter"/>
      <w:lvlText w:val="%5."/>
      <w:lvlJc w:val="left"/>
      <w:pPr>
        <w:ind w:left="1898" w:hanging="360"/>
      </w:pPr>
    </w:lvl>
    <w:lvl w:ilvl="5" w:tplc="0415001B">
      <w:start w:val="1"/>
      <w:numFmt w:val="lowerRoman"/>
      <w:lvlText w:val="%6."/>
      <w:lvlJc w:val="right"/>
      <w:pPr>
        <w:ind w:left="2618" w:hanging="180"/>
      </w:pPr>
    </w:lvl>
    <w:lvl w:ilvl="6" w:tplc="0415000F">
      <w:start w:val="1"/>
      <w:numFmt w:val="decimal"/>
      <w:lvlText w:val="%7."/>
      <w:lvlJc w:val="left"/>
      <w:pPr>
        <w:ind w:left="3338" w:hanging="360"/>
      </w:pPr>
    </w:lvl>
    <w:lvl w:ilvl="7" w:tplc="04150019">
      <w:start w:val="1"/>
      <w:numFmt w:val="lowerLetter"/>
      <w:lvlText w:val="%8."/>
      <w:lvlJc w:val="left"/>
      <w:pPr>
        <w:ind w:left="4058" w:hanging="360"/>
      </w:pPr>
    </w:lvl>
    <w:lvl w:ilvl="8" w:tplc="0415001B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7C24BF8"/>
    <w:multiLevelType w:val="hybridMultilevel"/>
    <w:tmpl w:val="53B0F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2ED3"/>
    <w:multiLevelType w:val="hybridMultilevel"/>
    <w:tmpl w:val="4E0CB2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8B4D14"/>
    <w:multiLevelType w:val="hybridMultilevel"/>
    <w:tmpl w:val="429CCBCC"/>
    <w:lvl w:ilvl="0" w:tplc="6E08C19A">
      <w:start w:val="1"/>
      <w:numFmt w:val="decimal"/>
      <w:suff w:val="space"/>
      <w:lvlText w:val="10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7" w15:restartNumberingAfterBreak="0">
    <w:nsid w:val="0E0A399B"/>
    <w:multiLevelType w:val="hybridMultilevel"/>
    <w:tmpl w:val="D256AE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43401F"/>
    <w:multiLevelType w:val="hybridMultilevel"/>
    <w:tmpl w:val="D73A75D2"/>
    <w:lvl w:ilvl="0" w:tplc="19F6759E">
      <w:start w:val="1"/>
      <w:numFmt w:val="decimal"/>
      <w:suff w:val="space"/>
      <w:lvlText w:val="3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129F1742"/>
    <w:multiLevelType w:val="hybridMultilevel"/>
    <w:tmpl w:val="D4D2FFBE"/>
    <w:lvl w:ilvl="0" w:tplc="91FE5E50">
      <w:start w:val="4"/>
      <w:numFmt w:val="decimal"/>
      <w:suff w:val="space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12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3" w15:restartNumberingAfterBreak="0">
    <w:nsid w:val="1AD6416C"/>
    <w:multiLevelType w:val="hybridMultilevel"/>
    <w:tmpl w:val="D31432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 w15:restartNumberingAfterBreak="0">
    <w:nsid w:val="275C1F13"/>
    <w:multiLevelType w:val="hybridMultilevel"/>
    <w:tmpl w:val="34D09CCE"/>
    <w:lvl w:ilvl="0" w:tplc="20AA9984">
      <w:start w:val="1"/>
      <w:numFmt w:val="decimal"/>
      <w:suff w:val="space"/>
      <w:lvlText w:val="5.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2AB64785"/>
    <w:multiLevelType w:val="hybridMultilevel"/>
    <w:tmpl w:val="EA5C8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85917"/>
    <w:multiLevelType w:val="hybridMultilevel"/>
    <w:tmpl w:val="3BCC7076"/>
    <w:lvl w:ilvl="0" w:tplc="390252A8">
      <w:start w:val="1"/>
      <w:numFmt w:val="decimal"/>
      <w:suff w:val="space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1" w15:restartNumberingAfterBreak="0">
    <w:nsid w:val="401C32D7"/>
    <w:multiLevelType w:val="hybridMultilevel"/>
    <w:tmpl w:val="625828B2"/>
    <w:lvl w:ilvl="0" w:tplc="67A6C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E61C78"/>
    <w:multiLevelType w:val="hybridMultilevel"/>
    <w:tmpl w:val="A546E5CC"/>
    <w:lvl w:ilvl="0" w:tplc="B6FED022">
      <w:start w:val="1"/>
      <w:numFmt w:val="decimal"/>
      <w:suff w:val="space"/>
      <w:lvlText w:val="4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11C75CF"/>
    <w:multiLevelType w:val="hybridMultilevel"/>
    <w:tmpl w:val="9A6CAD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6D27D15"/>
    <w:multiLevelType w:val="hybridMultilevel"/>
    <w:tmpl w:val="D29E9B66"/>
    <w:lvl w:ilvl="0" w:tplc="6F4650BC">
      <w:start w:val="1"/>
      <w:numFmt w:val="decimal"/>
      <w:suff w:val="space"/>
      <w:lvlText w:val="2.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6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8C5B8F"/>
    <w:multiLevelType w:val="hybridMultilevel"/>
    <w:tmpl w:val="E880F65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AE5A04"/>
    <w:multiLevelType w:val="multilevel"/>
    <w:tmpl w:val="516E6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1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CB1282"/>
    <w:multiLevelType w:val="hybridMultilevel"/>
    <w:tmpl w:val="BDEC9F44"/>
    <w:lvl w:ilvl="0" w:tplc="A06271B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91147228">
    <w:abstractNumId w:val="0"/>
  </w:num>
  <w:num w:numId="2" w16cid:durableId="899286420">
    <w:abstractNumId w:val="28"/>
  </w:num>
  <w:num w:numId="3" w16cid:durableId="1897279063">
    <w:abstractNumId w:val="21"/>
  </w:num>
  <w:num w:numId="4" w16cid:durableId="343170780">
    <w:abstractNumId w:val="27"/>
  </w:num>
  <w:num w:numId="5" w16cid:durableId="1443263860">
    <w:abstractNumId w:val="1"/>
  </w:num>
  <w:num w:numId="6" w16cid:durableId="1351688024">
    <w:abstractNumId w:val="24"/>
  </w:num>
  <w:num w:numId="7" w16cid:durableId="1095445838">
    <w:abstractNumId w:val="32"/>
  </w:num>
  <w:num w:numId="8" w16cid:durableId="1456560099">
    <w:abstractNumId w:val="4"/>
  </w:num>
  <w:num w:numId="9" w16cid:durableId="1379359104">
    <w:abstractNumId w:val="13"/>
  </w:num>
  <w:num w:numId="10" w16cid:durableId="564799522">
    <w:abstractNumId w:val="17"/>
  </w:num>
  <w:num w:numId="11" w16cid:durableId="1029574408">
    <w:abstractNumId w:val="3"/>
  </w:num>
  <w:num w:numId="12" w16cid:durableId="814954036">
    <w:abstractNumId w:val="19"/>
  </w:num>
  <w:num w:numId="13" w16cid:durableId="1085682973">
    <w:abstractNumId w:val="25"/>
  </w:num>
  <w:num w:numId="14" w16cid:durableId="293751315">
    <w:abstractNumId w:val="7"/>
  </w:num>
  <w:num w:numId="15" w16cid:durableId="1165777599">
    <w:abstractNumId w:val="8"/>
  </w:num>
  <w:num w:numId="16" w16cid:durableId="1188786904">
    <w:abstractNumId w:val="9"/>
  </w:num>
  <w:num w:numId="17" w16cid:durableId="1626543540">
    <w:abstractNumId w:val="23"/>
  </w:num>
  <w:num w:numId="18" w16cid:durableId="1335570137">
    <w:abstractNumId w:val="15"/>
  </w:num>
  <w:num w:numId="19" w16cid:durableId="12729812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2758380">
    <w:abstractNumId w:val="18"/>
  </w:num>
  <w:num w:numId="21" w16cid:durableId="1872843468">
    <w:abstractNumId w:val="11"/>
  </w:num>
  <w:num w:numId="22" w16cid:durableId="85157661">
    <w:abstractNumId w:val="12"/>
  </w:num>
  <w:num w:numId="23" w16cid:durableId="1351564158">
    <w:abstractNumId w:val="2"/>
  </w:num>
  <w:num w:numId="24" w16cid:durableId="1440445881">
    <w:abstractNumId w:val="6"/>
  </w:num>
  <w:num w:numId="25" w16cid:durableId="1751805434">
    <w:abstractNumId w:val="29"/>
  </w:num>
  <w:num w:numId="26" w16cid:durableId="48768076">
    <w:abstractNumId w:val="20"/>
  </w:num>
  <w:num w:numId="27" w16cid:durableId="1149008622">
    <w:abstractNumId w:val="30"/>
  </w:num>
  <w:num w:numId="28" w16cid:durableId="727530623">
    <w:abstractNumId w:val="14"/>
  </w:num>
  <w:num w:numId="29" w16cid:durableId="1601259618">
    <w:abstractNumId w:val="16"/>
  </w:num>
  <w:num w:numId="30" w16cid:durableId="1207332444">
    <w:abstractNumId w:val="10"/>
  </w:num>
  <w:num w:numId="31" w16cid:durableId="1260602364">
    <w:abstractNumId w:val="31"/>
  </w:num>
  <w:num w:numId="32" w16cid:durableId="1178806614">
    <w:abstractNumId w:val="5"/>
  </w:num>
  <w:num w:numId="33" w16cid:durableId="1132290333">
    <w:abstractNumId w:val="26"/>
  </w:num>
  <w:num w:numId="34" w16cid:durableId="709841531">
    <w:abstractNumId w:val="22"/>
  </w:num>
  <w:num w:numId="35" w16cid:durableId="213320659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A6C"/>
    <w:rsid w:val="00015C53"/>
    <w:rsid w:val="000338E4"/>
    <w:rsid w:val="00070295"/>
    <w:rsid w:val="000851A4"/>
    <w:rsid w:val="0009553B"/>
    <w:rsid w:val="00161EB0"/>
    <w:rsid w:val="001E03FB"/>
    <w:rsid w:val="001E2228"/>
    <w:rsid w:val="00223E23"/>
    <w:rsid w:val="00242684"/>
    <w:rsid w:val="0025418E"/>
    <w:rsid w:val="002A44A8"/>
    <w:rsid w:val="002A5570"/>
    <w:rsid w:val="002C36E2"/>
    <w:rsid w:val="002C6CAD"/>
    <w:rsid w:val="00300A9C"/>
    <w:rsid w:val="003014A6"/>
    <w:rsid w:val="00335032"/>
    <w:rsid w:val="003B53C1"/>
    <w:rsid w:val="003D6F26"/>
    <w:rsid w:val="003F68AA"/>
    <w:rsid w:val="004B3757"/>
    <w:rsid w:val="004B5931"/>
    <w:rsid w:val="00501315"/>
    <w:rsid w:val="00541B2C"/>
    <w:rsid w:val="00547A55"/>
    <w:rsid w:val="00576D78"/>
    <w:rsid w:val="00595900"/>
    <w:rsid w:val="005A6C23"/>
    <w:rsid w:val="005F6411"/>
    <w:rsid w:val="0061550F"/>
    <w:rsid w:val="00632F38"/>
    <w:rsid w:val="0063521F"/>
    <w:rsid w:val="00695DE8"/>
    <w:rsid w:val="006D0833"/>
    <w:rsid w:val="00714710"/>
    <w:rsid w:val="0072709C"/>
    <w:rsid w:val="00736E8B"/>
    <w:rsid w:val="00742EE6"/>
    <w:rsid w:val="007702D1"/>
    <w:rsid w:val="007A74AC"/>
    <w:rsid w:val="007F1FC2"/>
    <w:rsid w:val="008A4D2B"/>
    <w:rsid w:val="008C5BBD"/>
    <w:rsid w:val="008C6A6C"/>
    <w:rsid w:val="009476AE"/>
    <w:rsid w:val="009923D7"/>
    <w:rsid w:val="0099793D"/>
    <w:rsid w:val="009D5355"/>
    <w:rsid w:val="00A209BB"/>
    <w:rsid w:val="00A25F2A"/>
    <w:rsid w:val="00A63F65"/>
    <w:rsid w:val="00A8045F"/>
    <w:rsid w:val="00AD48FB"/>
    <w:rsid w:val="00AE5A3B"/>
    <w:rsid w:val="00AF7EA8"/>
    <w:rsid w:val="00B066AF"/>
    <w:rsid w:val="00B6527D"/>
    <w:rsid w:val="00B92D03"/>
    <w:rsid w:val="00B95130"/>
    <w:rsid w:val="00BC2CC8"/>
    <w:rsid w:val="00BD387D"/>
    <w:rsid w:val="00C27241"/>
    <w:rsid w:val="00C31B25"/>
    <w:rsid w:val="00C443FA"/>
    <w:rsid w:val="00C46D80"/>
    <w:rsid w:val="00C87038"/>
    <w:rsid w:val="00CB6DA3"/>
    <w:rsid w:val="00CC1347"/>
    <w:rsid w:val="00D51CFA"/>
    <w:rsid w:val="00D87A94"/>
    <w:rsid w:val="00DA40EA"/>
    <w:rsid w:val="00DB753E"/>
    <w:rsid w:val="00E30196"/>
    <w:rsid w:val="00E5623C"/>
    <w:rsid w:val="00E81EC4"/>
    <w:rsid w:val="00E863F1"/>
    <w:rsid w:val="00E97242"/>
    <w:rsid w:val="00ED5B0B"/>
    <w:rsid w:val="00F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5F75C"/>
  <w15:chartTrackingRefBased/>
  <w15:docId w15:val="{3ED47AF2-69CB-4B37-8B89-49519855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A6C"/>
    <w:pPr>
      <w:suppressAutoHyphens/>
      <w:spacing w:line="252" w:lineRule="auto"/>
    </w:pPr>
    <w:rPr>
      <w:rFonts w:ascii="Calibri" w:eastAsia="Calibri" w:hAnsi="Calibri" w:cs="font1264"/>
      <w:color w:val="00000A"/>
      <w:kern w:val="1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6A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A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6A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6A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6A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6A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6A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6A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6A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6A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A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6A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6A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6A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6A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6A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6A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6A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6A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A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A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6A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6A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6A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6A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6A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6A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6A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6A6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C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A6C"/>
  </w:style>
  <w:style w:type="paragraph" w:styleId="Stopka">
    <w:name w:val="footer"/>
    <w:basedOn w:val="Normalny"/>
    <w:link w:val="StopkaZnak"/>
    <w:uiPriority w:val="99"/>
    <w:unhideWhenUsed/>
    <w:rsid w:val="008C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A6C"/>
  </w:style>
  <w:style w:type="character" w:styleId="Hipercze">
    <w:name w:val="Hyperlink"/>
    <w:rsid w:val="008C6A6C"/>
    <w:rPr>
      <w:color w:val="0000FF"/>
      <w:u w:val="single"/>
    </w:rPr>
  </w:style>
  <w:style w:type="paragraph" w:customStyle="1" w:styleId="Akapitzlist1">
    <w:name w:val="Akapit z listą1"/>
    <w:basedOn w:val="Normalny"/>
    <w:rsid w:val="008C6A6C"/>
    <w:pPr>
      <w:ind w:left="720"/>
    </w:pPr>
  </w:style>
  <w:style w:type="paragraph" w:customStyle="1" w:styleId="Default">
    <w:name w:val="Default"/>
    <w:rsid w:val="008C6A6C"/>
    <w:pPr>
      <w:suppressAutoHyphens/>
      <w:spacing w:after="0" w:line="100" w:lineRule="atLeast"/>
    </w:pPr>
    <w:rPr>
      <w:rFonts w:ascii="Calibri" w:eastAsia="Calibri" w:hAnsi="Calibri" w:cs="Calibri"/>
      <w:color w:val="000000"/>
      <w:kern w:val="1"/>
      <w:sz w:val="24"/>
      <w:szCs w:val="24"/>
      <w:lang w:eastAsia="ar-SA"/>
      <w14:ligatures w14:val="none"/>
    </w:rPr>
  </w:style>
  <w:style w:type="character" w:styleId="Pogrubienie">
    <w:name w:val="Strong"/>
    <w:basedOn w:val="Domylnaczcionkaakapitu"/>
    <w:uiPriority w:val="22"/>
    <w:qFormat/>
    <w:rsid w:val="00DA40EA"/>
    <w:rPr>
      <w:b/>
      <w:bCs/>
    </w:rPr>
  </w:style>
  <w:style w:type="paragraph" w:customStyle="1" w:styleId="Standard">
    <w:name w:val="Standard"/>
    <w:qFormat/>
    <w:rsid w:val="007A74AC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kern w:val="0"/>
      <w:sz w:val="2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689B7-3C96-426B-90EA-B3067453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3284</Words>
  <Characters>19706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Ugim Ozimek</dc:creator>
  <cp:keywords/>
  <dc:description/>
  <cp:lastModifiedBy>ozimekn39@outlook.com</cp:lastModifiedBy>
  <cp:revision>15</cp:revision>
  <cp:lastPrinted>2025-07-08T11:18:00Z</cp:lastPrinted>
  <dcterms:created xsi:type="dcterms:W3CDTF">2024-06-12T10:31:00Z</dcterms:created>
  <dcterms:modified xsi:type="dcterms:W3CDTF">2025-07-15T07:13:00Z</dcterms:modified>
</cp:coreProperties>
</file>